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OPIS PRZEDMIOTU ZAMÓWIENIA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</w:rPr>
      </w:pPr>
      <w:r>
        <w:rPr>
          <w:rFonts w:ascii="Arial" w:hAnsi="Arial"/>
          <w:bCs/>
          <w:color w:val="000000"/>
          <w:sz w:val="22"/>
          <w:szCs w:val="22"/>
        </w:rPr>
        <w:t xml:space="preserve">Bud. A-4: Pomieszczenia 103 w </w:t>
      </w:r>
      <w:r>
        <w:rPr>
          <w:rFonts w:ascii="Arial" w:hAnsi="Arial"/>
          <w:color w:val="000000"/>
          <w:sz w:val="22"/>
          <w:szCs w:val="22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Demontażu 6 istniejących opraw oświetleniowych wraz z instalacją,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Demontażu istniejącej instalacji oświetleniowej,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Montaż 9 opraw LED natynkowych 600x600 PARABOLIC LITE LED NT 28W/4000K 3160lm prod. PXF LIGHTING lub równoważnych wraz z doprowadzeniem zasilania przewodem miedzianym Dca-s2,d1,a3, 3(4)x1,5mm2 - 450/750V oraz</w:t>
      </w:r>
      <w:r>
        <w:rPr>
          <w:rFonts w:ascii="Arial" w:hAnsi="Arial"/>
        </w:rPr>
        <w:t xml:space="preserve"> </w:t>
      </w:r>
      <w:r>
        <w:rPr>
          <w:rFonts w:cs="Times New Roman" w:ascii="Arial" w:hAnsi="Arial"/>
          <w:sz w:val="22"/>
          <w:szCs w:val="22"/>
        </w:rPr>
        <w:t>B2ca-s2,d1,a3, 3x1,5mm2 - 450/750V (strefy komunikacyjne), oświetlenie podłączyć do istniejącego obwodu – zasilanie do pomieszczenia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Montaż łączników świecznikowych IP20, 10A, n/t – 1szt, wraz z doprowadzeniem zasilania przewodem miedzianym Dca-s2,d1,a3, 3(4)x1,5mm2 - 450/750V oraz</w:t>
      </w:r>
      <w:r>
        <w:rPr>
          <w:rFonts w:ascii="Arial" w:hAnsi="Arial"/>
        </w:rPr>
        <w:t xml:space="preserve"> </w:t>
      </w:r>
      <w:r>
        <w:rPr>
          <w:rFonts w:cs="Times New Roman" w:ascii="Arial" w:hAnsi="Arial"/>
          <w:sz w:val="22"/>
          <w:szCs w:val="22"/>
        </w:rPr>
        <w:t>B2ca-s2,d1,a3, 3x1,5mm2 - 450/750V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Wykonaniu dokumentacji powykonawczej w zakresie schematów powykonawczych oraz pomiarów elektrycznych dopuszczających instalacje do eksploatacji,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NSimSun" w:cs="Arial Unicode MS"/>
      <w:color w:val="auto"/>
      <w:kern w:val="2"/>
      <w:sz w:val="24"/>
      <w:szCs w:val="24"/>
      <w:lang w:val="pl-PL" w:eastAsia="zh-CN" w:bidi="hi-IN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cs="Times New Roma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BodyTextIndent">
    <w:name w:val="Body Text Indent"/>
    <w:basedOn w:val="Normal"/>
    <w:pPr>
      <w:autoSpaceDE w:val="false"/>
      <w:spacing w:lineRule="auto" w:line="360"/>
      <w:ind w:hanging="0" w:left="741" w:right="0"/>
    </w:pPr>
    <w:rPr>
      <w:rFonts w:ascii="Arial" w:hAnsi="Arial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LibreOffice/25.8.5.2$Windows_X86_64 LibreOffice_project/9c8b85f387cc00a89945a79c9e6239f32e450ac2</Application>
  <AppVersion>15.0000</AppVersion>
  <Pages>1</Pages>
  <Words>109</Words>
  <Characters>798</Characters>
  <CharactersWithSpaces>897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2026-04-22T10:07:57Z</dcterms:created>
  <dc:creator/>
  <dc:description/>
  <dc:language>pl-PL</dc:language>
  <cp:lastModifiedBy/>
  <dcterms:modified xsi:type="dcterms:W3CDTF">2026-04-22T10:08:26Z</dcterms:modified>
  <cp:revision>1</cp:revision>
  <dc:subject/>
  <dc:title/>
</cp:coreProperties>
</file>